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A" w:rsidRPr="00014478" w:rsidRDefault="005B518A" w:rsidP="005B5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«А»</w:t>
      </w:r>
      <w:r w:rsidRPr="0001447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B518A" w:rsidRPr="00014478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 Письмо:</w:t>
      </w:r>
    </w:p>
    <w:p w:rsidR="005B518A" w:rsidRPr="00014478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30.03.20 – 03.04.20 г</w:t>
      </w:r>
    </w:p>
    <w:p w:rsidR="005B518A" w:rsidRPr="00014478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Выполнить упражнения и задания к ним: </w:t>
      </w:r>
      <w:r>
        <w:rPr>
          <w:rFonts w:ascii="Times New Roman" w:hAnsi="Times New Roman" w:cs="Times New Roman"/>
          <w:b/>
          <w:sz w:val="24"/>
          <w:szCs w:val="24"/>
        </w:rPr>
        <w:t>272, 273, 278, 280, 281, 282, 284, 285</w:t>
      </w:r>
    </w:p>
    <w:p w:rsidR="005B518A" w:rsidRPr="00014478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06.04.20 – 10.04.20 г.</w:t>
      </w:r>
    </w:p>
    <w:p w:rsidR="005B518A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Выполнить упражнения и задания к ним: </w:t>
      </w:r>
      <w:r>
        <w:rPr>
          <w:rFonts w:ascii="Times New Roman" w:hAnsi="Times New Roman" w:cs="Times New Roman"/>
          <w:b/>
          <w:sz w:val="24"/>
          <w:szCs w:val="24"/>
        </w:rPr>
        <w:t>287, 294, 295, 296, 306</w:t>
      </w:r>
    </w:p>
    <w:p w:rsidR="005B518A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</w:p>
    <w:p w:rsidR="005B518A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5B518A" w:rsidRPr="00014478" w:rsidRDefault="005B518A" w:rsidP="005B51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Прочитать рассказы, ответить на вопросы</w:t>
      </w:r>
    </w:p>
    <w:p w:rsidR="00AD1C79" w:rsidRDefault="00AD1C79"/>
    <w:sectPr w:rsidR="00AD1C79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8A"/>
    <w:rsid w:val="003D09AF"/>
    <w:rsid w:val="005A73E1"/>
    <w:rsid w:val="005B518A"/>
    <w:rsid w:val="00900057"/>
    <w:rsid w:val="009E223B"/>
    <w:rsid w:val="00AD1C79"/>
    <w:rsid w:val="00BC483B"/>
    <w:rsid w:val="00BE33B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2020-03-26T12:50:00Z</dcterms:created>
  <dcterms:modified xsi:type="dcterms:W3CDTF">2020-03-26T12:52:00Z</dcterms:modified>
</cp:coreProperties>
</file>