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BF" w:rsidRPr="000C5F2D" w:rsidRDefault="001A1B7F" w:rsidP="001A1B7F">
      <w:pPr>
        <w:jc w:val="center"/>
        <w:rPr>
          <w:b/>
          <w:color w:val="000000"/>
          <w:sz w:val="40"/>
          <w:szCs w:val="40"/>
        </w:rPr>
      </w:pPr>
      <w:bookmarkStart w:id="0" w:name="_GoBack"/>
      <w:r>
        <w:rPr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15361</wp:posOffset>
            </wp:positionH>
            <wp:positionV relativeFrom="paragraph">
              <wp:posOffset>-2460</wp:posOffset>
            </wp:positionV>
            <wp:extent cx="2214863" cy="2199190"/>
            <wp:effectExtent l="19050" t="0" r="0" b="0"/>
            <wp:wrapThrough wrapText="bothSides">
              <wp:wrapPolygon edited="0">
                <wp:start x="-186" y="0"/>
                <wp:lineTo x="-186" y="21330"/>
                <wp:lineTo x="21551" y="21330"/>
                <wp:lineTo x="21551" y="0"/>
                <wp:lineTo x="-186" y="0"/>
              </wp:wrapPolygon>
            </wp:wrapThrough>
            <wp:docPr id="2" name="Рисунок 2" descr="C:\Users\Школа-Интернат\Desktop\ГАРМОНИЯ!\Логотип векторный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-Интернат\Desktop\ГАРМОНИЯ!\Логотип векторный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63" cy="21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3BF" w:rsidRPr="000C5F2D">
        <w:rPr>
          <w:b/>
          <w:color w:val="000000"/>
          <w:sz w:val="40"/>
          <w:szCs w:val="40"/>
        </w:rPr>
        <w:t>Помощь в стрессовых ситуациях</w:t>
      </w:r>
    </w:p>
    <w:p w:rsidR="004823BF" w:rsidRPr="000C5F2D" w:rsidRDefault="004823BF" w:rsidP="004823BF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b/>
          <w:i/>
          <w:color w:val="000000"/>
          <w:sz w:val="28"/>
          <w:szCs w:val="28"/>
        </w:rPr>
      </w:pPr>
    </w:p>
    <w:p w:rsidR="004823BF" w:rsidRPr="000C5F2D" w:rsidRDefault="004823BF" w:rsidP="004823BF">
      <w:pPr>
        <w:jc w:val="center"/>
        <w:rPr>
          <w:b/>
          <w:color w:val="000000"/>
          <w:sz w:val="36"/>
          <w:szCs w:val="36"/>
        </w:rPr>
      </w:pPr>
      <w:r w:rsidRPr="000C5F2D">
        <w:rPr>
          <w:b/>
          <w:i/>
          <w:color w:val="000000"/>
          <w:sz w:val="28"/>
          <w:szCs w:val="28"/>
        </w:rPr>
        <w:t xml:space="preserve">Памятка для </w:t>
      </w:r>
      <w:proofErr w:type="gramStart"/>
      <w:r w:rsidRPr="000C5F2D">
        <w:rPr>
          <w:b/>
          <w:i/>
          <w:color w:val="000000"/>
          <w:sz w:val="28"/>
          <w:szCs w:val="28"/>
        </w:rPr>
        <w:t>переживших</w:t>
      </w:r>
      <w:proofErr w:type="gramEnd"/>
      <w:r w:rsidRPr="000C5F2D">
        <w:rPr>
          <w:b/>
          <w:i/>
          <w:color w:val="000000"/>
          <w:sz w:val="28"/>
          <w:szCs w:val="28"/>
        </w:rPr>
        <w:t xml:space="preserve"> психологическую травму</w:t>
      </w:r>
    </w:p>
    <w:bookmarkEnd w:id="0"/>
    <w:p w:rsidR="004823BF" w:rsidRPr="000C5F2D" w:rsidRDefault="004823BF" w:rsidP="004823BF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i/>
          <w:color w:val="000000"/>
          <w:sz w:val="28"/>
          <w:szCs w:val="28"/>
        </w:rPr>
      </w:pPr>
      <w:r w:rsidRPr="000C5F2D">
        <w:rPr>
          <w:i/>
          <w:color w:val="000000"/>
          <w:sz w:val="28"/>
          <w:szCs w:val="28"/>
        </w:rPr>
        <w:t>(Что вы  можете сделать для себя после стрессовой ситуации)</w:t>
      </w:r>
    </w:p>
    <w:p w:rsidR="004823BF" w:rsidRPr="000C5F2D" w:rsidRDefault="004823BF" w:rsidP="004823BF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center"/>
        <w:rPr>
          <w:i/>
          <w:color w:val="000000"/>
          <w:sz w:val="28"/>
          <w:szCs w:val="28"/>
        </w:rPr>
      </w:pP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>помните, что все ваши переживания – это нормальные реакции на «ненормальные» обстоятельства жизни;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 xml:space="preserve">позвольте себе страдать. Вы страдаете от потерь, и это естественно – переживать от утраты. 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proofErr w:type="gramStart"/>
      <w:r w:rsidRPr="000C5F2D">
        <w:rPr>
          <w:color w:val="000000"/>
          <w:sz w:val="28"/>
          <w:szCs w:val="28"/>
        </w:rPr>
        <w:t>у</w:t>
      </w:r>
      <w:proofErr w:type="gramEnd"/>
      <w:r w:rsidRPr="000C5F2D">
        <w:rPr>
          <w:color w:val="000000"/>
          <w:sz w:val="28"/>
          <w:szCs w:val="28"/>
        </w:rPr>
        <w:t>спокаивайте детей, стариков и взрослых, им необходимо чувство безопасности, поддержка и сочувствие;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 xml:space="preserve">помните: мужчины в скорби подвергаются большему риску, чем женщины, так как они менее склонны говорить о своих проблемах с </w:t>
      </w:r>
      <w:proofErr w:type="gramStart"/>
      <w:r w:rsidRPr="000C5F2D">
        <w:rPr>
          <w:color w:val="000000"/>
          <w:sz w:val="28"/>
          <w:szCs w:val="28"/>
        </w:rPr>
        <w:t>близкими</w:t>
      </w:r>
      <w:proofErr w:type="gramEnd"/>
      <w:r w:rsidRPr="000C5F2D">
        <w:rPr>
          <w:color w:val="000000"/>
          <w:sz w:val="28"/>
          <w:szCs w:val="28"/>
        </w:rPr>
        <w:t>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 xml:space="preserve">говорите с людьми. Разговор – средство лечения; 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>принимайте поддержку от тех, кто вас любит, от друзей и соседей;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>уважайте потребность членов семьи в уединении и собственном переживании горя;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>когда вы чувствуете себя плохо, напомните себе, что вокруг вас тоже есть люди, которые страдают;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>постарайтесь регулярно питаться, использовать хорошо сбалансированную пищу;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proofErr w:type="gramStart"/>
      <w:r w:rsidRPr="000C5F2D">
        <w:rPr>
          <w:color w:val="000000"/>
          <w:sz w:val="28"/>
          <w:szCs w:val="28"/>
        </w:rPr>
        <w:t>почаще</w:t>
      </w:r>
      <w:proofErr w:type="gramEnd"/>
      <w:r w:rsidRPr="000C5F2D">
        <w:rPr>
          <w:color w:val="000000"/>
          <w:sz w:val="28"/>
          <w:szCs w:val="28"/>
        </w:rPr>
        <w:t xml:space="preserve"> отдыхайте;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</w:rPr>
      </w:pPr>
      <w:r w:rsidRPr="000C5F2D">
        <w:rPr>
          <w:color w:val="000000"/>
          <w:sz w:val="28"/>
          <w:szCs w:val="28"/>
        </w:rPr>
        <w:t>избегайте просмотра возбуждающих программ, кинофильмов с насилием или убийствами; музыки, представлений или ситуаций, которые усиливают беспокойство;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>физические упражнения могут помочь ослабить стресс;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>релаксация, аутогенная тренировка помогают управлять напряжением; постарайтесь обучиться методам, способствующим достижению полноценного отдыха во время сна;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 xml:space="preserve">не надо ничего немедленно изменять в своей жизни. В период выраженного стресса все мы склонны к ошибочным решениям; 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>будьте добры к себе;</w:t>
      </w:r>
    </w:p>
    <w:p w:rsidR="004823BF" w:rsidRPr="000C5F2D" w:rsidRDefault="004823BF" w:rsidP="004823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color w:val="000000"/>
          <w:sz w:val="28"/>
          <w:szCs w:val="28"/>
        </w:rPr>
      </w:pPr>
      <w:r w:rsidRPr="000C5F2D">
        <w:rPr>
          <w:color w:val="000000"/>
          <w:sz w:val="28"/>
          <w:szCs w:val="28"/>
        </w:rPr>
        <w:t>обращайтесь за помощью к специалистам (психолог, врач) или к "группе поддержки".</w:t>
      </w:r>
    </w:p>
    <w:p w:rsidR="004823BF" w:rsidRPr="000C5F2D" w:rsidRDefault="004823BF" w:rsidP="004823BF">
      <w:pPr>
        <w:jc w:val="center"/>
        <w:rPr>
          <w:b/>
          <w:color w:val="000000"/>
          <w:sz w:val="36"/>
          <w:szCs w:val="36"/>
        </w:rPr>
      </w:pPr>
    </w:p>
    <w:p w:rsidR="004823BF" w:rsidRPr="000C5F2D" w:rsidRDefault="004823BF" w:rsidP="004823BF">
      <w:pPr>
        <w:jc w:val="center"/>
        <w:rPr>
          <w:b/>
          <w:color w:val="000000"/>
          <w:sz w:val="36"/>
          <w:szCs w:val="36"/>
        </w:rPr>
      </w:pPr>
    </w:p>
    <w:p w:rsidR="00FB42CE" w:rsidRDefault="00FB42CE"/>
    <w:sectPr w:rsidR="00FB42CE" w:rsidSect="004E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5pt;height:10.95pt" o:bullet="t">
        <v:imagedata r:id="rId1" o:title="msoD"/>
      </v:shape>
    </w:pict>
  </w:numPicBullet>
  <w:abstractNum w:abstractNumId="0">
    <w:nsid w:val="42AC0619"/>
    <w:multiLevelType w:val="hybridMultilevel"/>
    <w:tmpl w:val="115C78B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56695"/>
    <w:rsid w:val="001A1B7F"/>
    <w:rsid w:val="004823BF"/>
    <w:rsid w:val="004E3EED"/>
    <w:rsid w:val="00756695"/>
    <w:rsid w:val="009A7CD7"/>
    <w:rsid w:val="00B31213"/>
    <w:rsid w:val="00D50F36"/>
    <w:rsid w:val="00FB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Школа-Интернат</cp:lastModifiedBy>
  <cp:revision>2</cp:revision>
  <dcterms:created xsi:type="dcterms:W3CDTF">2019-09-16T11:59:00Z</dcterms:created>
  <dcterms:modified xsi:type="dcterms:W3CDTF">2019-09-16T11:59:00Z</dcterms:modified>
</cp:coreProperties>
</file>